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CD5D7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E01385"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E01385"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Gazete`de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 xml:space="preserve">Kontrol listesi doğru bir şekilde uygulanıp, uygun olmadığını değerlendirdiğiniz konularda gerekli önlemler alındığı takdirde, bir yandan çalışanlar için sağlıklı ve güvenli işyeri ortamı sağlanacak diğer yandan iş verimliliği ve </w:t>
                  </w:r>
                  <w:proofErr w:type="gramStart"/>
                  <w:r w:rsidRPr="00096827">
                    <w:rPr>
                      <w:rFonts w:ascii="Comic Sans MS" w:eastAsia="ヒラギノ明朝 Pro W3" w:hAnsi="Comic Sans MS" w:cs="Calibri"/>
                      <w:b/>
                      <w:color w:val="000000"/>
                    </w:rPr>
                    <w:t>motivasyon</w:t>
                  </w:r>
                  <w:r>
                    <w:rPr>
                      <w:rFonts w:ascii="Comic Sans MS" w:eastAsia="ヒラギノ明朝 Pro W3" w:hAnsi="Comic Sans MS" w:cs="Calibri"/>
                      <w:b/>
                      <w:color w:val="000000"/>
                    </w:rPr>
                    <w:t>ları</w:t>
                  </w:r>
                  <w:proofErr w:type="gramEnd"/>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01385" w:rsidP="00C628CC">
      <w:pPr>
        <w:spacing w:line="240" w:lineRule="auto"/>
        <w:jc w:val="center"/>
        <w:rPr>
          <w:rFonts w:ascii="Impact" w:hAnsi="Impact"/>
          <w:sz w:val="44"/>
        </w:rPr>
      </w:pPr>
      <w:r w:rsidRPr="00E01385">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E01385">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 doldurularak işyerinde bulundurulması, belirli aralıklarla güncellenmesi ve bu değerlendirme sonucunda alınması öngörülen tedbirlerin yerine getirilmesi gerekmektedir.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1"/>
                      <w:szCs w:val="21"/>
                    </w:rPr>
                  </w:pPr>
                  <w:r w:rsidRPr="00CD5D75">
                    <w:rPr>
                      <w:rFonts w:ascii="Comic Sans MS" w:eastAsia="ヒラギノ明朝 Pro W3" w:hAnsi="Comic Sans MS"/>
                      <w:b/>
                      <w:color w:val="000000"/>
                      <w:sz w:val="21"/>
                      <w:szCs w:val="21"/>
                    </w:rPr>
                    <w:t xml:space="preserve">Risk </w:t>
                  </w:r>
                  <w:r w:rsidRPr="00CD5D75">
                    <w:rPr>
                      <w:rFonts w:ascii="Comic Sans MS" w:eastAsia="ヒラギノ明朝 Pro W3" w:hAnsi="Comic Sans MS" w:cs="Calibri"/>
                      <w:b/>
                      <w:color w:val="000000"/>
                      <w:sz w:val="21"/>
                      <w:szCs w:val="21"/>
                    </w:rPr>
                    <w:t xml:space="preserve">değerlendirmesi çalışmalarının bir ekip tarafından yürütülmesi gerekmektedir. İhtiyaç duyulduğunda bu ekibe destek olmak üzere dışarıdaki kişi ve kuruluşlardan da hizmet alınabilir.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26/12/2012 tarihli ve 28509 sayılı Resmi Gazete`de yayımlanarak yürürlüğe giren İş Sağlığı ve Güvenliğine İlişkin İşyeri Tehlike Sınıfları Tebliğine göre, diş klinik ve muayenehaneleri </w:t>
                  </w:r>
                  <w:r w:rsidRPr="00CD5D75">
                    <w:rPr>
                      <w:rFonts w:ascii="Comic Sans MS" w:eastAsia="ヒラギノ明朝 Pro W3" w:hAnsi="Comic Sans MS"/>
                      <w:b/>
                      <w:color w:val="000000"/>
                      <w:sz w:val="21"/>
                      <w:szCs w:val="2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CD5D75">
                    <w:rPr>
                      <w:rFonts w:ascii="Comic Sans MS" w:eastAsia="ヒラギノ明朝 Pro W3" w:hAnsi="Comic Sans MS"/>
                      <w:b/>
                      <w:color w:val="000000"/>
                      <w:sz w:val="21"/>
                      <w:szCs w:val="21"/>
                    </w:rPr>
                    <w:t>ler</w:t>
                  </w:r>
                  <w:proofErr w:type="spellEnd"/>
                  <w:r w:rsidRPr="00CD5D75">
                    <w:rPr>
                      <w:rFonts w:ascii="Comic Sans MS" w:eastAsia="ヒラギノ明朝 Pro W3" w:hAnsi="Comic Sans MS"/>
                      <w:b/>
                      <w:color w:val="000000"/>
                      <w:sz w:val="21"/>
                      <w:szCs w:val="21"/>
                    </w:rPr>
                    <w:t>) ve çalışan(</w:t>
                  </w:r>
                  <w:proofErr w:type="spellStart"/>
                  <w:r w:rsidRPr="00CD5D75">
                    <w:rPr>
                      <w:rFonts w:ascii="Comic Sans MS" w:eastAsia="ヒラギノ明朝 Pro W3" w:hAnsi="Comic Sans MS"/>
                      <w:b/>
                      <w:color w:val="000000"/>
                      <w:sz w:val="21"/>
                      <w:szCs w:val="21"/>
                    </w:rPr>
                    <w:t>lar</w:t>
                  </w:r>
                  <w:proofErr w:type="spellEnd"/>
                  <w:r w:rsidRPr="00CD5D75">
                    <w:rPr>
                      <w:rFonts w:ascii="Comic Sans MS" w:eastAsia="ヒラギノ明朝 Pro W3" w:hAnsi="Comic Sans MS"/>
                      <w:b/>
                      <w:color w:val="000000"/>
                      <w:sz w:val="21"/>
                      <w:szCs w:val="21"/>
                    </w:rPr>
                    <w:t xml:space="preserve">) birlikte risk değerlendirmesini gerçekleştirebileceklerdir.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İşyerinde gerçekleştirilmiş olan risk değerlendirmesi; “tehlikeli” sınıfta yer alan işyerlerinde dört yılda bir yenilenir. İ</w:t>
                  </w:r>
                  <w:r w:rsidRPr="00CD5D75">
                    <w:rPr>
                      <w:rFonts w:ascii="Comic Sans MS" w:eastAsia="ヒラギノ明朝 Pro W3" w:hAnsi="Comic Sans MS" w:cs="Calibri"/>
                      <w:b/>
                      <w:color w:val="000000"/>
                      <w:sz w:val="21"/>
                      <w:szCs w:val="21"/>
                    </w:rPr>
                    <w:t>şyerinde</w:t>
                  </w:r>
                  <w:r w:rsidRPr="00CD5D75">
                    <w:rPr>
                      <w:rFonts w:ascii="Comic Sans MS" w:eastAsia="ヒラギノ明朝 Pro W3" w:hAnsi="Comic Sans MS"/>
                      <w:b/>
                      <w:color w:val="000000"/>
                      <w:sz w:val="21"/>
                      <w:szCs w:val="21"/>
                    </w:rPr>
                    <w:t xml:space="preserve"> herhangi bir değişiklik olması (örneğin </w:t>
                  </w:r>
                  <w:r w:rsidRPr="00CD5D75">
                    <w:rPr>
                      <w:rFonts w:ascii="Comic Sans MS" w:eastAsia="ヒラギノ明朝 Pro W3" w:hAnsi="Comic Sans MS" w:cs="Calibri"/>
                      <w:b/>
                      <w:color w:val="000000"/>
                      <w:sz w:val="21"/>
                      <w:szCs w:val="21"/>
                    </w:rPr>
                    <w:t>yapıya ek bölümlerin eklenmesi vb.)</w:t>
                  </w:r>
                  <w:r w:rsidRPr="00CD5D75">
                    <w:rPr>
                      <w:rFonts w:ascii="Comic Sans MS" w:eastAsia="ヒラギノ明朝 Pro W3" w:hAnsi="Comic Sans MS"/>
                      <w:b/>
                      <w:color w:val="000000"/>
                      <w:sz w:val="21"/>
                      <w:szCs w:val="21"/>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01385" w:rsidP="00C628CC">
      <w:pPr>
        <w:spacing w:line="240" w:lineRule="auto"/>
        <w:jc w:val="center"/>
        <w:rPr>
          <w:rFonts w:ascii="Impact" w:hAnsi="Impact"/>
          <w:sz w:val="44"/>
        </w:rPr>
      </w:pPr>
      <w:r w:rsidRPr="00E01385">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E01385" w:rsidP="00C628CC">
      <w:pPr>
        <w:spacing w:line="240" w:lineRule="auto"/>
        <w:jc w:val="center"/>
        <w:rPr>
          <w:rFonts w:ascii="Impact" w:hAnsi="Impact"/>
          <w:sz w:val="44"/>
        </w:rPr>
      </w:pPr>
      <w:r w:rsidRPr="00E01385">
        <w:rPr>
          <w:rFonts w:ascii="Arial" w:hAnsi="Arial" w:cs="Arial"/>
          <w:noProof/>
          <w:sz w:val="24"/>
          <w:szCs w:val="24"/>
          <w:lang w:eastAsia="tr-TR"/>
        </w:rPr>
        <w:pict>
          <v:roundrect id="Yuvarlatılmış Dikdörtgen 29" o:spid="_x0000_s1031" style="position:absolute;left:0;text-align:left;margin-left:1.7pt;margin-top:8.85pt;width:754pt;height:281.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" fillcolor="#e5b8b7 [1301]" stroked="f" strokeweight="2pt">
            <v:shadow on="t" color="black" opacity="26214f" origin="-.5,-.5" offset=".74836mm,.74836mm"/>
            <v:textbox inset=",0,,0">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v:textbox>
          </v:roundrect>
        </w:pict>
      </w:r>
    </w:p>
    <w:p w:rsidR="006E326A" w:rsidRDefault="00E01385" w:rsidP="00C628CC">
      <w:pPr>
        <w:spacing w:line="240" w:lineRule="auto"/>
        <w:jc w:val="center"/>
        <w:rPr>
          <w:rFonts w:ascii="Impact" w:hAnsi="Impact"/>
          <w:sz w:val="44"/>
        </w:rPr>
      </w:pPr>
      <w:r w:rsidRPr="00E01385">
        <w:rPr>
          <w:rFonts w:ascii="Arial" w:hAnsi="Arial" w:cs="Arial"/>
          <w:noProof/>
          <w:sz w:val="24"/>
          <w:szCs w:val="24"/>
          <w:lang w:eastAsia="tr-TR"/>
        </w:rPr>
        <w:pict>
          <v:roundrect id="Yuvarlatılmış Dikdörtgen 4" o:spid="_x0000_s1032" style="position:absolute;left:0;text-align:left;margin-left:-11.8pt;margin-top:275.2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E01385">
        <w:rPr>
          <w:rFonts w:ascii="Arial" w:hAnsi="Arial" w:cs="Arial"/>
          <w:noProof/>
          <w:sz w:val="24"/>
          <w:szCs w:val="24"/>
          <w:lang w:eastAsia="tr-TR"/>
        </w:rPr>
        <w:pict>
          <v:roundrect id="Yuvarlatılmış Dikdörtgen 3" o:spid="_x0000_s1033" style="position:absolute;left:0;text-align:left;margin-left:5.45pt;margin-top:288.55pt;width:754pt;height:134.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" fillcolor="#e5dfec [663]" stroked="f" strokeweight="2pt">
            <v:shadow on="t" color="black" opacity="26214f" origin="-.5,-.5" offset=".74836mm,.74836mm"/>
            <v:textbox inset=",0,,0">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3"/>
        <w:gridCol w:w="283"/>
        <w:gridCol w:w="7313"/>
      </w:tblGrid>
      <w:tr w:rsidR="00CD5D75" w:rsidRPr="00FE1F79" w:rsidTr="008621BE">
        <w:trPr>
          <w:jc w:val="center"/>
        </w:trPr>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lastRenderedPageBreak/>
              <w:t>DİŞ KLİNİ</w:t>
            </w:r>
            <w:r>
              <w:rPr>
                <w:rFonts w:cs="Calibri"/>
                <w:b/>
              </w:rPr>
              <w:t>Ğİ/MUAYENEHANE</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Unvanı: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Adresi: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DEĞERLENDİRMENİN YAPILDIĞI TARİH</w:t>
            </w:r>
          </w:p>
          <w:p w:rsidR="00CD5D75" w:rsidRPr="00FE1F79" w:rsidRDefault="00CD5D75" w:rsidP="008621BE">
            <w:pPr>
              <w:widowControl w:val="0"/>
              <w:autoSpaceDE w:val="0"/>
              <w:autoSpaceDN w:val="0"/>
              <w:adjustRightInd w:val="0"/>
              <w:spacing w:after="0" w:line="240" w:lineRule="auto"/>
              <w:ind w:right="-20"/>
              <w:rPr>
                <w:rFonts w:cs="Calibri"/>
                <w:b/>
                <w:sz w:val="16"/>
              </w:rPr>
            </w:pP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trHeight w:val="417"/>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trHeight w:val="794"/>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GEÇERLİLİK TARİHİ</w:t>
            </w: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Default="00CD5D75" w:rsidP="00CD5D75">
      <w:pPr>
        <w:spacing w:after="0"/>
      </w:pPr>
    </w:p>
    <w:tbl>
      <w:tblPr>
        <w:tblW w:w="15324" w:type="dxa"/>
        <w:tblInd w:w="55" w:type="dxa"/>
        <w:tblCellMar>
          <w:left w:w="70" w:type="dxa"/>
          <w:right w:w="70" w:type="dxa"/>
        </w:tblCellMar>
        <w:tblLook w:val="00A0"/>
      </w:tblPr>
      <w:tblGrid>
        <w:gridCol w:w="1858"/>
        <w:gridCol w:w="4820"/>
        <w:gridCol w:w="708"/>
        <w:gridCol w:w="851"/>
        <w:gridCol w:w="3118"/>
        <w:gridCol w:w="2268"/>
        <w:gridCol w:w="1701"/>
      </w:tblGrid>
      <w:tr w:rsidR="00CD5D75" w:rsidRPr="00FE1F79" w:rsidTr="006D20CE">
        <w:trPr>
          <w:cantSplit/>
          <w:trHeight w:val="964"/>
          <w:tblHeader/>
        </w:trPr>
        <w:tc>
          <w:tcPr>
            <w:tcW w:w="1858"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CD5D75" w:rsidRPr="006D20CE" w:rsidRDefault="00CD5D75" w:rsidP="006D20CE">
            <w:pPr>
              <w:spacing w:after="0" w:line="240" w:lineRule="auto"/>
              <w:jc w:val="center"/>
              <w:rPr>
                <w:b/>
              </w:rPr>
            </w:pPr>
            <w:bookmarkStart w:id="1" w:name="RANGE!A1"/>
            <w:bookmarkStart w:id="2" w:name="OLE_LINK1" w:colFirst="1" w:colLast="6"/>
            <w:bookmarkEnd w:id="1"/>
            <w:r w:rsidRPr="006D20CE">
              <w:rPr>
                <w:b/>
              </w:rPr>
              <w:t>Konu Başlığı</w:t>
            </w:r>
          </w:p>
        </w:tc>
        <w:tc>
          <w:tcPr>
            <w:tcW w:w="482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Kontrol Listesi</w:t>
            </w:r>
          </w:p>
        </w:tc>
        <w:tc>
          <w:tcPr>
            <w:tcW w:w="70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85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Alınması Gereken Önlem</w:t>
            </w:r>
            <w:r w:rsidR="006D20CE">
              <w:rPr>
                <w:b/>
                <w:bCs/>
                <w:color w:val="000000"/>
                <w:lang w:eastAsia="tr-TR"/>
              </w:rPr>
              <w:t xml:space="preserve"> </w:t>
            </w:r>
            <w:r w:rsidRPr="006D20CE">
              <w:rPr>
                <w:b/>
                <w:i/>
                <w:color w:val="000000"/>
                <w:lang w:eastAsia="tr-TR"/>
              </w:rPr>
              <w:t>(açıklamalar örnek olarak verilmiştir)</w:t>
            </w:r>
          </w:p>
        </w:tc>
        <w:tc>
          <w:tcPr>
            <w:tcW w:w="226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Sorumlu Kişi</w:t>
            </w:r>
          </w:p>
        </w:tc>
        <w:tc>
          <w:tcPr>
            <w:tcW w:w="170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Tamamlanacağı Tarih</w:t>
            </w:r>
          </w:p>
        </w:tc>
      </w:tr>
      <w:tr w:rsidR="00CD5D75" w:rsidRPr="00FE1F79" w:rsidTr="006D20CE">
        <w:trPr>
          <w:trHeight w:val="915"/>
        </w:trPr>
        <w:tc>
          <w:tcPr>
            <w:tcW w:w="1858" w:type="dxa"/>
            <w:vMerge w:val="restart"/>
            <w:tcBorders>
              <w:left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Pr>
                <w:b/>
                <w:bCs/>
                <w:color w:val="000000"/>
                <w:lang w:eastAsia="tr-TR"/>
              </w:rPr>
              <w:t>GENEL</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 kayma veya düşmeyi önleyecek şekilde uygun malzeme ile kaplanmıştır ve iç ve dış zeminler (salon girişi, merdivenler vs.)düzenli olarak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alanlarında dökülen malzemeler veya diğer sebeplerden ötürü kayganlaşmış zeminler ya da geçitler derhal temizlenmektedir.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593"/>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Zeminde çökme, erime vb. deformasyonlar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 xml:space="preserve">Eskime veya </w:t>
            </w:r>
            <w:proofErr w:type="spellStart"/>
            <w:r w:rsidRPr="006D20CE">
              <w:rPr>
                <w:rFonts w:cstheme="minorHAnsi"/>
                <w:i/>
              </w:rPr>
              <w:t>hasarlanma</w:t>
            </w:r>
            <w:proofErr w:type="spellEnd"/>
            <w:r w:rsidRPr="006D20CE">
              <w:rPr>
                <w:rFonts w:cstheme="minorHAnsi"/>
                <w:i/>
              </w:rPr>
              <w:t xml:space="preserve"> halinde onarım yapılmaktadır.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 xml:space="preserve">Aynalar da dâhil cam yüzeyler </w:t>
            </w:r>
            <w:r w:rsidRPr="002828FD">
              <w:rPr>
                <w:rFonts w:cs="Calibri"/>
              </w:rPr>
              <w:t>(cam aksamlı mobilyalar, kapı</w:t>
            </w:r>
            <w:r w:rsidR="006D20CE">
              <w:rPr>
                <w:rFonts w:cs="Calibri"/>
              </w:rPr>
              <w:t>, pencere v</w:t>
            </w:r>
            <w:r w:rsidRPr="002828FD">
              <w:rPr>
                <w:rFonts w:cs="Calibri"/>
              </w:rPr>
              <w:t>b.)</w:t>
            </w:r>
            <w:r>
              <w:rPr>
                <w:rFonts w:cs="Calibri"/>
              </w:rPr>
              <w:t xml:space="preserve"> </w:t>
            </w:r>
            <w:r w:rsidRPr="00FE1F79">
              <w:rPr>
                <w:rFonts w:cs="Calibri"/>
              </w:rPr>
              <w:t>uygun şekilde monte edilmiş, yüzeyler üzerinde kırık ve çatlak gibi hatalar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3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 genişlikleri ve basamak yükseklikleri uygundur.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46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Merdivenler boyunca tırabzanlar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698"/>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Tırabzan ayakları arasında uygun aralıklarla dikmeler veya düşmeyi önleyecek kapalı bloklar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Temizlik yapılan alanda kaymayı önlemek için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yapılan alanlarda, uyarı levhaları vb. konulmaktadır.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rPr>
                <w:rFonts w:cs="Calibri"/>
              </w:rPr>
            </w:pPr>
            <w:r w:rsidRPr="002B5BA1">
              <w:rPr>
                <w:color w:val="000000"/>
                <w:lang w:eastAsia="tr-TR"/>
              </w:rPr>
              <w:t xml:space="preserve">Bütün alanlar iyi </w:t>
            </w:r>
            <w:r w:rsidRPr="002B5BA1">
              <w:rPr>
                <w:bCs/>
                <w:color w:val="000000"/>
                <w:lang w:eastAsia="tr-TR"/>
              </w:rPr>
              <w:t>aydınlatılmıştır</w:t>
            </w:r>
            <w:r w:rsidRPr="002B5BA1">
              <w:rPr>
                <w:color w:val="000000"/>
                <w:lang w:eastAsia="tr-TR"/>
              </w:rPr>
              <w:t xml:space="preserve">. </w:t>
            </w:r>
            <w:r w:rsidRPr="002A4138">
              <w:t xml:space="preserve">Pencere alanı </w:t>
            </w:r>
            <w:r>
              <w:t>yeterince büyüktür ve doğal aydınlatmadan yeterince faydalanılmaktadır.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Aydınlatma armatürlerinden / donanımlarından ya da pencerelerden kaynaklanan göz kamaştırıcı parıltılardan kaynaklanan riskler </w:t>
            </w:r>
            <w:r w:rsidRPr="002B5BA1">
              <w:rPr>
                <w:bCs/>
                <w:color w:val="000000"/>
                <w:lang w:eastAsia="tr-TR"/>
              </w:rPr>
              <w:t>önlenmiştir</w:t>
            </w:r>
            <w:r w:rsidRPr="002B5BA1">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446A21">
              <w:t>Temiz hava akımı bulunmaktadır ve tüm alanlar düzenli olarak havalandırılmaktadır.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Klinik/</w:t>
            </w:r>
            <w:proofErr w:type="spellStart"/>
            <w:r w:rsidRPr="006D20CE">
              <w:rPr>
                <w:rFonts w:cstheme="minorHAnsi"/>
                <w:i/>
              </w:rPr>
              <w:t>Laboratuvar</w:t>
            </w:r>
            <w:proofErr w:type="spellEnd"/>
            <w:r w:rsidRPr="006D20CE">
              <w:rPr>
                <w:rFonts w:cstheme="minorHAnsi"/>
                <w:i/>
              </w:rPr>
              <w:t xml:space="preserve"> hava ortamına yayılmış gaz, parçacık gibi hava kirliliğini dışarı atarak çalışma ortamı havasını daima temiz tutacak düzeyde doğal havalandırma veya daima çalışır durumda cebri havalandırma sistemi sağlanmıştır.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3"/>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İŞYERİ DÜZENİ</w:t>
            </w:r>
            <w:r>
              <w:rPr>
                <w:b/>
                <w:bCs/>
                <w:color w:val="000000"/>
                <w:lang w:eastAsia="tr-TR"/>
              </w:rPr>
              <w:t xml:space="preserve"> VE HİJYEN</w:t>
            </w: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BB3248">
              <w:rPr>
                <w:rFonts w:cs="Calibri"/>
              </w:rPr>
              <w:t xml:space="preserve">Çalışanlar, işlerini bitirdikten sonra bütün malzemeleri yerlerine </w:t>
            </w:r>
            <w:r>
              <w:rPr>
                <w:rFonts w:cs="Calibri"/>
              </w:rPr>
              <w:t xml:space="preserve">düzenli olarak </w:t>
            </w:r>
            <w:r w:rsidRPr="00BB3248">
              <w:rPr>
                <w:rFonts w:cs="Calibri"/>
              </w:rPr>
              <w:t>yerleştirmektedir.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İşyerinin temizliği düzenli olarak yapılmaktadır ve çalışma ortamında, </w:t>
            </w:r>
            <w:proofErr w:type="gramStart"/>
            <w:r>
              <w:rPr>
                <w:color w:val="000000"/>
                <w:lang w:eastAsia="tr-TR"/>
              </w:rPr>
              <w:t>hijyen</w:t>
            </w:r>
            <w:proofErr w:type="gramEnd"/>
            <w:r>
              <w:rPr>
                <w:color w:val="000000"/>
                <w:lang w:eastAsia="tr-TR"/>
              </w:rPr>
              <w:t xml:space="preserve"> açısından gerekli şartlar sağlanmaktadır. </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A7839">
              <w:t xml:space="preserve">Çalışma </w:t>
            </w:r>
            <w:r>
              <w:t xml:space="preserve">esnasında kullanılan aletler, </w:t>
            </w:r>
            <w:r w:rsidRPr="00FA7839">
              <w:t xml:space="preserve">kullanım sonunda </w:t>
            </w:r>
            <w:r>
              <w:t xml:space="preserve">uygun şekilde temizlenmekte ve </w:t>
            </w:r>
            <w:proofErr w:type="gramStart"/>
            <w:r>
              <w:t>sterilize</w:t>
            </w:r>
            <w:proofErr w:type="gramEnd"/>
            <w:r>
              <w:t xml:space="preserv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alanı çalışanların rahat çalışmasını sağlayacak </w:t>
            </w:r>
            <w:r w:rsidRPr="002B5BA1">
              <w:rPr>
                <w:bCs/>
                <w:color w:val="000000"/>
                <w:lang w:eastAsia="tr-TR"/>
              </w:rPr>
              <w:t>genişliktedir</w:t>
            </w:r>
            <w:r w:rsidRPr="002B5BA1">
              <w:rPr>
                <w:color w:val="000000"/>
                <w:lang w:eastAsia="tr-TR"/>
              </w:rPr>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E73917" w:rsidRDefault="00CD5D75" w:rsidP="008621BE">
            <w:pPr>
              <w:spacing w:after="0" w:line="240" w:lineRule="auto"/>
              <w:rPr>
                <w:rFonts w:cs="Calibri"/>
              </w:rPr>
            </w:pPr>
            <w:r>
              <w:rPr>
                <w:rFonts w:cs="Calibri"/>
              </w:rPr>
              <w:t xml:space="preserve">Çöpler ve atıklar </w:t>
            </w:r>
            <w:r w:rsidRPr="00FA7839">
              <w:rPr>
                <w:rFonts w:cs="Calibri"/>
              </w:rPr>
              <w:t>düzenli olarak ve uygun şekilde toplanmaktadır.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Pr>
                <w:rFonts w:cs="Calibri"/>
              </w:rPr>
              <w:t>Ç</w:t>
            </w:r>
            <w:r w:rsidRPr="007C5790">
              <w:rPr>
                <w:rFonts w:cs="Calibri"/>
              </w:rPr>
              <w:t>öp kutuları, h</w:t>
            </w:r>
            <w:r>
              <w:rPr>
                <w:rFonts w:cs="Calibri"/>
              </w:rPr>
              <w:t xml:space="preserve">er boşaltmadan sonra </w:t>
            </w:r>
            <w:proofErr w:type="gramStart"/>
            <w:r>
              <w:rPr>
                <w:rFonts w:cs="Calibri"/>
              </w:rPr>
              <w:t>dezenfekte</w:t>
            </w:r>
            <w:proofErr w:type="gramEnd"/>
            <w:r>
              <w:rPr>
                <w:rFonts w:cs="Calibri"/>
              </w:rPr>
              <w:t xml:space="preserv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sidRPr="00FA7839">
              <w:t>Sterilizasyon amaçlı kullanılan araç ve malzemelerin kullan</w:t>
            </w:r>
            <w:r>
              <w:t>ım</w:t>
            </w:r>
            <w:r w:rsidRPr="00FA7839">
              <w:t xml:space="preserve"> talimatları hazırlanmıştır.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FA7839" w:rsidRDefault="00CD5D75" w:rsidP="008621BE">
            <w:pPr>
              <w:spacing w:after="0" w:line="240" w:lineRule="auto"/>
            </w:pPr>
            <w:r w:rsidRPr="00D676D9">
              <w:rPr>
                <w:rFonts w:cs="Calibri"/>
              </w:rPr>
              <w:t xml:space="preserve">Tüm çalışanlara </w:t>
            </w:r>
            <w:proofErr w:type="gramStart"/>
            <w:r w:rsidRPr="00D676D9">
              <w:rPr>
                <w:rFonts w:cs="Calibri"/>
              </w:rPr>
              <w:t>enfeksiyon</w:t>
            </w:r>
            <w:proofErr w:type="gramEnd"/>
            <w:r w:rsidRPr="00D676D9">
              <w:rPr>
                <w:rFonts w:cs="Calibri"/>
              </w:rPr>
              <w:t xml:space="preserve"> riskini azaltmak için genel hijyen bilgisi verilmiş ve gerekli önlemler alınmıştır.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rFonts w:cstheme="minorHAnsi"/>
                <w:i/>
              </w:rPr>
            </w:pPr>
            <w:r w:rsidRPr="006D20CE">
              <w:rPr>
                <w:rFonts w:cstheme="minorHAnsi"/>
                <w:i/>
              </w:rPr>
              <w:t xml:space="preserve">Çalışma ortamında </w:t>
            </w:r>
            <w:proofErr w:type="gramStart"/>
            <w:r w:rsidRPr="006D20CE">
              <w:rPr>
                <w:rFonts w:cstheme="minorHAnsi"/>
                <w:i/>
              </w:rPr>
              <w:t>enfeksiyon</w:t>
            </w:r>
            <w:proofErr w:type="gramEnd"/>
            <w:r w:rsidRPr="006D20CE">
              <w:rPr>
                <w:rFonts w:cstheme="minorHAnsi"/>
                <w:i/>
              </w:rPr>
              <w:t xml:space="preserve"> kontrolü yapılmakta ve bu konuda çalışanlar için </w:t>
            </w:r>
            <w:proofErr w:type="spellStart"/>
            <w:r w:rsidRPr="006D20CE">
              <w:rPr>
                <w:rFonts w:cstheme="minorHAnsi"/>
                <w:i/>
              </w:rPr>
              <w:t>farkındalığın</w:t>
            </w:r>
            <w:proofErr w:type="spellEnd"/>
            <w:r w:rsidRPr="006D20CE">
              <w:rPr>
                <w:rFonts w:cstheme="minorHAnsi"/>
                <w:i/>
              </w:rPr>
              <w:t xml:space="preserve"> a</w:t>
            </w:r>
            <w:r w:rsidR="006D20CE">
              <w:rPr>
                <w:rFonts w:cstheme="minorHAnsi"/>
                <w:i/>
              </w:rPr>
              <w:t>rtırılmasına yönelik programlar</w:t>
            </w:r>
            <w:r w:rsidRPr="006D20CE">
              <w:rPr>
                <w:rFonts w:cstheme="minorHAnsi"/>
                <w:i/>
              </w:rPr>
              <w:t xml:space="preserve"> uygulanmaktadır.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val="restart"/>
            <w:tcBorders>
              <w:top w:val="single" w:sz="4" w:space="0" w:color="auto"/>
              <w:left w:val="single" w:sz="4" w:space="0" w:color="auto"/>
              <w:right w:val="single" w:sz="6" w:space="0" w:color="auto"/>
            </w:tcBorders>
            <w:vAlign w:val="center"/>
          </w:tcPr>
          <w:p w:rsidR="00CD5D75" w:rsidRPr="00E91236" w:rsidRDefault="00CD5D75" w:rsidP="006D20CE">
            <w:pPr>
              <w:spacing w:after="0" w:line="240" w:lineRule="auto"/>
              <w:jc w:val="center"/>
              <w:rPr>
                <w:b/>
              </w:rPr>
            </w:pPr>
            <w:r w:rsidRPr="00E91236">
              <w:rPr>
                <w:b/>
              </w:rPr>
              <w:t>MAKİNELER,</w:t>
            </w:r>
          </w:p>
          <w:p w:rsidR="00CD5D75" w:rsidRPr="002615E7" w:rsidRDefault="00CD5D75" w:rsidP="006D20CE">
            <w:pPr>
              <w:spacing w:after="0" w:line="240" w:lineRule="auto"/>
              <w:jc w:val="center"/>
              <w:rPr>
                <w:b/>
                <w:bCs/>
                <w:color w:val="000000"/>
                <w:lang w:eastAsia="tr-TR"/>
              </w:rPr>
            </w:pPr>
            <w:r w:rsidRPr="00E91236">
              <w:rPr>
                <w:b/>
              </w:rPr>
              <w:t>EL ALETLERİ VE YARDIMCI APARATLAR</w:t>
            </w:r>
          </w:p>
        </w:tc>
        <w:tc>
          <w:tcPr>
            <w:tcW w:w="4820" w:type="dxa"/>
            <w:tcBorders>
              <w:top w:val="single" w:sz="4"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Makineler için üretici firmadan</w:t>
            </w:r>
            <w:r w:rsidR="006D20CE">
              <w:rPr>
                <w:rFonts w:cs="Calibri"/>
              </w:rPr>
              <w:t>,</w:t>
            </w:r>
            <w:r w:rsidRPr="006D20CE">
              <w:rPr>
                <w:rFonts w:cs="Calibri"/>
              </w:rPr>
              <w:t xml:space="preserve"> kullanım kılavuzları temin edilmiştir ve </w:t>
            </w:r>
            <w:r w:rsidR="006D20CE">
              <w:rPr>
                <w:rFonts w:cs="Calibri"/>
              </w:rPr>
              <w:t xml:space="preserve">makineler </w:t>
            </w:r>
            <w:r w:rsidRPr="006D20CE">
              <w:rPr>
                <w:rFonts w:cs="Calibri"/>
              </w:rPr>
              <w:t xml:space="preserve">kılavuza uygun olarak kullanılmaktadır. </w:t>
            </w:r>
          </w:p>
        </w:tc>
        <w:tc>
          <w:tcPr>
            <w:tcW w:w="70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4" w:space="0" w:color="auto"/>
              <w:left w:val="single" w:sz="6" w:space="0" w:color="auto"/>
              <w:bottom w:val="single" w:sz="6" w:space="0" w:color="auto"/>
              <w:right w:val="single" w:sz="6" w:space="0" w:color="auto"/>
            </w:tcBorders>
            <w:vAlign w:val="center"/>
          </w:tcPr>
          <w:p w:rsidR="00CD5D75" w:rsidRPr="00813E07" w:rsidRDefault="00CD5D75" w:rsidP="006D20CE">
            <w:pPr>
              <w:spacing w:after="0" w:line="240" w:lineRule="auto"/>
              <w:jc w:val="center"/>
              <w:rPr>
                <w:b/>
                <w:bCs/>
                <w:i/>
                <w:color w:val="000000"/>
                <w:sz w:val="28"/>
                <w:lang w:eastAsia="tr-TR"/>
              </w:rPr>
            </w:pPr>
            <w:r w:rsidRPr="00813E07">
              <w:rPr>
                <w:i/>
              </w:rPr>
              <w:t>Kullanım kılavuzlarının doğru ve güvenli kullanım, bakım, vb. konularda yetersiz kaldığı durumlarda ek kullanma talimatları hazırlanmaktadır.</w:t>
            </w:r>
          </w:p>
        </w:tc>
        <w:tc>
          <w:tcPr>
            <w:tcW w:w="226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4"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88"/>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Özellikle hareketli parçaları olan makineler/aletler, üreticisinin talimatları doğrultusunda koruma panelleri vb. önlemler ile koruma altına alınmıştır.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6D20CE">
              <w:rPr>
                <w:i/>
              </w:rPr>
              <w:t xml:space="preserve">Güvenli </w:t>
            </w:r>
            <w:proofErr w:type="spellStart"/>
            <w:r w:rsidRPr="006D20CE">
              <w:rPr>
                <w:i/>
              </w:rPr>
              <w:t>dental</w:t>
            </w:r>
            <w:proofErr w:type="spellEnd"/>
            <w:r w:rsidRPr="006D20CE">
              <w:rPr>
                <w:i/>
              </w:rPr>
              <w:t xml:space="preserve"> aletlerin seçimine dikkat edilmektedir.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886"/>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İşveren makine koruyucularının çalışanlar tarafından uygun olarak kullanıp kullanılmadığını kontrol etmektedir.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30"/>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İmalatçının talimatları doğrultusunda tüm makinelerin günlük bakımları ve periyodik kontrolleri yapılmaktadır.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Lazer ile çalışan cihaz, el aletleri ya da teknik aparatlar sadece özel eğitim almış çalışanlar tarafından ve gerekli önlemler alınarak kullanılmaktadır.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813E07">
              <w:rPr>
                <w:i/>
              </w:rPr>
              <w:t>Çalışanların uygun nitelikte KKD kullanmaları sağlanmakta</w:t>
            </w:r>
            <w:r>
              <w:rPr>
                <w:i/>
              </w:rPr>
              <w:t>dır</w:t>
            </w:r>
            <w:r w:rsidRPr="00813E07">
              <w:rPr>
                <w:i/>
              </w:rPr>
              <w:t xml:space="preserve"> ve sadece lazerle çalışanların değil diğer kişilerin de ışınlara maruz kalmaması için önlemler alınm</w:t>
            </w:r>
            <w:r>
              <w:rPr>
                <w:i/>
              </w:rPr>
              <w:t>ıştır.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bottom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4"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Röntgen cihazları sadece özel eğitim almış çalışanlar tarafından ve gerekli önlemler alınarak kullanılmaktadır.</w:t>
            </w:r>
          </w:p>
        </w:tc>
        <w:tc>
          <w:tcPr>
            <w:tcW w:w="70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851"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3118" w:type="dxa"/>
            <w:tcBorders>
              <w:top w:val="single" w:sz="6" w:space="0" w:color="auto"/>
              <w:left w:val="single" w:sz="6" w:space="0" w:color="auto"/>
              <w:bottom w:val="single" w:sz="4" w:space="0" w:color="auto"/>
              <w:right w:val="single" w:sz="6" w:space="0" w:color="auto"/>
            </w:tcBorders>
            <w:vAlign w:val="center"/>
          </w:tcPr>
          <w:p w:rsidR="00CD5D75" w:rsidRPr="00813E07" w:rsidRDefault="00CD5D75" w:rsidP="006D20CE">
            <w:pPr>
              <w:spacing w:after="0" w:line="240" w:lineRule="auto"/>
              <w:jc w:val="center"/>
              <w:rPr>
                <w:i/>
              </w:rPr>
            </w:pPr>
            <w:r>
              <w:rPr>
                <w:i/>
              </w:rPr>
              <w:t xml:space="preserve">Cihazlar, </w:t>
            </w:r>
            <w:r w:rsidR="006D20CE">
              <w:rPr>
                <w:i/>
              </w:rPr>
              <w:t>i</w:t>
            </w:r>
            <w:r>
              <w:rPr>
                <w:i/>
              </w:rPr>
              <w:t>lgili mevzua</w:t>
            </w:r>
            <w:r w:rsidR="006D20CE">
              <w:rPr>
                <w:i/>
              </w:rPr>
              <w:t>t</w:t>
            </w:r>
            <w:r>
              <w:rPr>
                <w:i/>
              </w:rPr>
              <w:t xml:space="preserve"> hükümlerine uygun olarak uygun </w:t>
            </w:r>
            <w:proofErr w:type="gramStart"/>
            <w:r>
              <w:rPr>
                <w:i/>
              </w:rPr>
              <w:t>mekanlarda</w:t>
            </w:r>
            <w:proofErr w:type="gramEnd"/>
            <w:r>
              <w:rPr>
                <w:i/>
              </w:rPr>
              <w:t xml:space="preserve"> ve yetkili kişiler tarafından kullanılmaktadır.</w:t>
            </w:r>
          </w:p>
        </w:tc>
        <w:tc>
          <w:tcPr>
            <w:tcW w:w="226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1701" w:type="dxa"/>
            <w:tcBorders>
              <w:top w:val="single" w:sz="6" w:space="0" w:color="auto"/>
              <w:left w:val="single" w:sz="6" w:space="0" w:color="auto"/>
              <w:bottom w:val="single" w:sz="4" w:space="0" w:color="auto"/>
              <w:right w:val="single" w:sz="4" w:space="0" w:color="auto"/>
            </w:tcBorders>
          </w:tcPr>
          <w:p w:rsidR="00CD5D75" w:rsidRPr="004F5404" w:rsidRDefault="00CD5D75" w:rsidP="008621BE">
            <w:pPr>
              <w:spacing w:after="0" w:line="240" w:lineRule="auto"/>
              <w:jc w:val="center"/>
            </w:pPr>
          </w:p>
        </w:tc>
      </w:tr>
      <w:tr w:rsidR="00CD5D75" w:rsidRPr="00FE1F79" w:rsidTr="006D20CE">
        <w:trPr>
          <w:trHeight w:val="569"/>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ELEKTRİK</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C47484">
              <w:rPr>
                <w:rFonts w:cs="Calibri"/>
              </w:rPr>
              <w:t>Elektrik/sigorta kutuları kilitlenmiş, yetkisiz kişilerin erişimleri önlenmiştir.</w:t>
            </w:r>
            <w:r>
              <w:rPr>
                <w:rFonts w:cs="Calibri"/>
              </w:rPr>
              <w:t xml:space="preserve">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06"/>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377C1D">
              <w:rPr>
                <w:rFonts w:cs="Calibri"/>
              </w:rPr>
              <w:t>Kaçak akım rölesi ana elektrik hattına bağlanmıştır.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Tüm sigortaların korunaklı yerlerde olması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Çalışmalar sırasında kullanılan kablolu aletler takılma veya düşmeyi önleyecek şekilde kullanılmaktadır.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r w:rsidRPr="00377C1D">
              <w:rPr>
                <w:rFonts w:cs="Calibri"/>
                <w:i/>
              </w:rPr>
              <w:t>Kablolu aletler kullanıldığında en yakın prize takılmakta ve uzatma kabloları çalışanların takılıp düşmeyeceği şekilde sabitlenmektedir.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92"/>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 Elektrikle ilgili bağlantılar sürekli kontrol edilmektedir.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Çalışanlar, hasar görmüş prizleri, yanlış bağlanmış soketleri hasar</w:t>
            </w:r>
            <w:r w:rsidR="006D20CE">
              <w:rPr>
                <w:i/>
                <w:color w:val="000000"/>
                <w:lang w:eastAsia="tr-TR"/>
              </w:rPr>
              <w:t xml:space="preserve">lı kabloları fark ettiklerinde </w:t>
            </w:r>
            <w:r w:rsidRPr="00813E07">
              <w:rPr>
                <w:i/>
                <w:color w:val="000000"/>
                <w:lang w:eastAsia="tr-TR"/>
              </w:rPr>
              <w:t xml:space="preserve">yetkili bir kişiye haber </w:t>
            </w:r>
            <w:r w:rsidRPr="006D20CE">
              <w:rPr>
                <w:i/>
                <w:color w:val="000000"/>
                <w:lang w:eastAsia="tr-TR"/>
              </w:rPr>
              <w:t xml:space="preserve">vermeleri konusunda bilgilendirilmiştir. </w:t>
            </w:r>
          </w:p>
          <w:p w:rsidR="00CD5D75" w:rsidRPr="006D20CE" w:rsidRDefault="00CD5D75" w:rsidP="008621BE">
            <w:pPr>
              <w:spacing w:after="0" w:line="240" w:lineRule="auto"/>
              <w:jc w:val="center"/>
              <w:rPr>
                <w:i/>
                <w:color w:val="000000"/>
                <w:lang w:eastAsia="tr-TR"/>
              </w:rPr>
            </w:pPr>
            <w:r w:rsidRPr="006D20CE">
              <w:rPr>
                <w:i/>
                <w:color w:val="000000"/>
                <w:lang w:eastAsia="tr-TR"/>
              </w:rPr>
              <w:t>Bu tür hasar ve arızalar derhal giderilmektedir.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106"/>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Del="00A810FA" w:rsidRDefault="00CD5D75" w:rsidP="008621BE">
            <w:pPr>
              <w:spacing w:after="0" w:line="240" w:lineRule="auto"/>
              <w:rPr>
                <w:color w:val="000000"/>
                <w:lang w:eastAsia="tr-TR"/>
              </w:rPr>
            </w:pPr>
            <w:r>
              <w:t>E</w:t>
            </w:r>
            <w:r w:rsidRPr="00E040FF">
              <w:t>kipmanlar</w:t>
            </w:r>
            <w:r>
              <w:t>ın elektrik aksamına</w:t>
            </w:r>
            <w:r w:rsidRPr="00E040FF">
              <w:t xml:space="preserve"> su </w:t>
            </w:r>
            <w:r>
              <w:t>veya diğer sıvılar</w:t>
            </w:r>
            <w:r w:rsidRPr="00E040FF">
              <w:t xml:space="preserve"> temas ettirilmemektedir.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jc w:val="center"/>
              <w:rPr>
                <w:i/>
                <w:color w:val="000000"/>
                <w:lang w:eastAsia="tr-TR"/>
              </w:rPr>
            </w:pPr>
            <w:r w:rsidRPr="006D20CE">
              <w:rPr>
                <w:i/>
                <w:color w:val="000000"/>
                <w:lang w:eastAsia="tr-TR"/>
              </w:rPr>
              <w:t xml:space="preserve">Elektrikli </w:t>
            </w:r>
            <w:proofErr w:type="gramStart"/>
            <w:r w:rsidRPr="006D20CE">
              <w:rPr>
                <w:i/>
                <w:color w:val="000000"/>
                <w:lang w:eastAsia="tr-TR"/>
              </w:rPr>
              <w:t>ekipmanlar</w:t>
            </w:r>
            <w:proofErr w:type="gramEnd"/>
            <w:r w:rsidRPr="006D20CE">
              <w:rPr>
                <w:i/>
                <w:color w:val="000000"/>
                <w:lang w:eastAsia="tr-TR"/>
              </w:rPr>
              <w:t xml:space="preserve"> su ve kimyasal içerikli ürünlerden uzakta saklanmakta ve kuru elle kullanılmaktadır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8"/>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PSİKOSOSYAL ETMENLER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Ç</w:t>
            </w:r>
            <w:r w:rsidRPr="002B5BA1">
              <w:rPr>
                <w:color w:val="000000"/>
                <w:lang w:eastAsia="tr-TR"/>
              </w:rPr>
              <w:t xml:space="preserve">alışanların mesai saatleri </w:t>
            </w:r>
            <w:r>
              <w:rPr>
                <w:color w:val="000000"/>
                <w:lang w:eastAsia="tr-TR"/>
              </w:rPr>
              <w:t xml:space="preserve">mevzuata uygun olarak düzenlenmektedir.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20"/>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Fazla mesai uygulaması planlıdır ve çalışanlar önceden haberdar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598"/>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Çalışanların psikolojik tacize veya şiddete maruz kalmamaları için gerekli önlemler </w:t>
            </w:r>
            <w:r w:rsidRPr="002B5BA1">
              <w:rPr>
                <w:bCs/>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Hekim</w:t>
            </w:r>
            <w:r w:rsidR="006D20CE">
              <w:rPr>
                <w:i/>
                <w:color w:val="000000"/>
                <w:lang w:eastAsia="tr-TR"/>
              </w:rPr>
              <w:t>in,</w:t>
            </w:r>
            <w:r w:rsidRPr="00813E07">
              <w:rPr>
                <w:i/>
                <w:color w:val="000000"/>
                <w:lang w:eastAsia="tr-TR"/>
              </w:rPr>
              <w:t xml:space="preserve"> birden fazla hasta yakını ile görüşürken yalnız bırakılmaması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711"/>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Yoğun çalışmaların yapıldığı alanlara, muayenehanelere ve </w:t>
            </w:r>
            <w:proofErr w:type="spellStart"/>
            <w:r w:rsidRPr="002B5BA1">
              <w:rPr>
                <w:color w:val="000000"/>
                <w:lang w:eastAsia="tr-TR"/>
              </w:rPr>
              <w:t>laboratuvarlara</w:t>
            </w:r>
            <w:proofErr w:type="spellEnd"/>
            <w:r w:rsidRPr="002B5BA1">
              <w:rPr>
                <w:color w:val="000000"/>
                <w:lang w:eastAsia="tr-TR"/>
              </w:rPr>
              <w:t xml:space="preserve">, ziyaretçilerin veya hastaların, girişleri kontrollü olarak </w:t>
            </w:r>
            <w:r w:rsidRPr="002B5BA1">
              <w:rPr>
                <w:bCs/>
                <w:color w:val="000000"/>
                <w:lang w:eastAsia="tr-TR"/>
              </w:rPr>
              <w:t>sağlanmaktadır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2695"/>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ERGONOMİ</w:t>
            </w:r>
          </w:p>
        </w:tc>
        <w:tc>
          <w:tcPr>
            <w:tcW w:w="4820" w:type="dxa"/>
            <w:tcBorders>
              <w:top w:val="single" w:sz="4" w:space="0" w:color="auto"/>
              <w:left w:val="nil"/>
              <w:bottom w:val="single" w:sz="4" w:space="0" w:color="auto"/>
              <w:right w:val="single" w:sz="4" w:space="0" w:color="auto"/>
            </w:tcBorders>
            <w:vAlign w:val="center"/>
          </w:tcPr>
          <w:p w:rsidR="00CD5D75" w:rsidRPr="00737AF1" w:rsidRDefault="00CD5D75" w:rsidP="008621BE">
            <w:pPr>
              <w:widowControl w:val="0"/>
              <w:autoSpaceDE w:val="0"/>
              <w:autoSpaceDN w:val="0"/>
              <w:adjustRightInd w:val="0"/>
              <w:ind w:right="-20"/>
            </w:pPr>
            <w:r w:rsidRPr="00E040FF">
              <w:t>Çalışanlar</w:t>
            </w:r>
            <w:r>
              <w:t xml:space="preserve">ın uzun süre aynı pozisyonda </w:t>
            </w:r>
            <w:r w:rsidRPr="00BB3248">
              <w:t xml:space="preserve">veya fiziksel anlamda zorlayıcı çalışmaları (ağır yük kaldırma </w:t>
            </w:r>
            <w:proofErr w:type="gramStart"/>
            <w:r w:rsidRPr="00BB3248">
              <w:t>dahil</w:t>
            </w:r>
            <w:proofErr w:type="gramEnd"/>
            <w:r w:rsidRPr="00BB3248">
              <w:t>) engellenmektedir.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sırt ağrısı, boyun ya da omuz inci</w:t>
            </w:r>
            <w:r w:rsidR="006D20CE" w:rsidRPr="006D20CE">
              <w:rPr>
                <w:i/>
                <w:color w:val="000000"/>
                <w:lang w:eastAsia="tr-TR"/>
              </w:rPr>
              <w:t xml:space="preserve">nmesi ve ayak ya da bacaklarda </w:t>
            </w:r>
            <w:r w:rsidRPr="006D20CE">
              <w:rPr>
                <w:i/>
                <w:color w:val="000000"/>
                <w:lang w:eastAsia="tr-TR"/>
              </w:rPr>
              <w:t>ağrı gibi kas ve iskelet sistemi hastalıklarına karşı bilgilendirilmiştir (çalışma sırasında uygun aralıklarla ara verilmekte ve basit egzersizler yapılmaktadır).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392"/>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9268EF">
              <w:t>Çalışanlar işlerini yaparken çok uzak mesafe</w:t>
            </w:r>
            <w:r>
              <w:t>lere uzanmak zorunda kalmamaktadır.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987"/>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9268EF" w:rsidRDefault="00CD5D75" w:rsidP="008621BE">
            <w:pPr>
              <w:spacing w:after="0" w:line="240" w:lineRule="auto"/>
            </w:pPr>
            <w:r w:rsidRPr="00F4380C">
              <w:t>Çalış</w:t>
            </w:r>
            <w:r>
              <w:t>ma ortamında çalış</w:t>
            </w:r>
            <w:r w:rsidRPr="00F4380C">
              <w:t xml:space="preserve">anların </w:t>
            </w:r>
            <w:r>
              <w:t>uygunsuz pozisyonlarda çalışmasını gerektiren durumlar bulunmamaktadır.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çalışma sırasındaki duruş pozisyonları ve çalışma şekilleri ile ilgili ergonomi prensipleri konusunda bilgilendirilmiştir.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690"/>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040FF">
              <w:t>Çalışanlara</w:t>
            </w:r>
            <w:r>
              <w:t>,</w:t>
            </w:r>
            <w:r w:rsidRPr="00E040FF">
              <w:t xml:space="preserve"> yaptıklar</w:t>
            </w:r>
            <w:r>
              <w:t>ı</w:t>
            </w:r>
            <w:r w:rsidRPr="00E040FF">
              <w:t xml:space="preserve"> işe uygun</w:t>
            </w:r>
            <w:r>
              <w:t xml:space="preserve"> masa,</w:t>
            </w:r>
            <w:r w:rsidRPr="00E040FF">
              <w:t xml:space="preserve"> sandalye ve</w:t>
            </w:r>
            <w:r>
              <w:t>ya</w:t>
            </w:r>
            <w:r w:rsidRPr="00E040FF">
              <w:t xml:space="preserve"> destek </w:t>
            </w:r>
            <w:proofErr w:type="gramStart"/>
            <w:r>
              <w:t>ekipman</w:t>
            </w:r>
            <w:proofErr w:type="gramEnd"/>
            <w:r>
              <w:t xml:space="preserve"> </w:t>
            </w:r>
            <w:r w:rsidRPr="00E040FF">
              <w:t>sağlanmaktadır.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6D20CE">
              <w:rPr>
                <w:i/>
                <w:color w:val="000000"/>
                <w:lang w:eastAsia="tr-TR"/>
              </w:rPr>
              <w:t xml:space="preserve">Diş koltuğu ve açısı hekimin uygun şekilde çalışmasını sağlayacak özelliktedir.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93"/>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KİMYASAL</w:t>
            </w:r>
            <w:r>
              <w:rPr>
                <w:b/>
                <w:bCs/>
                <w:color w:val="000000"/>
                <w:lang w:eastAsia="tr-TR"/>
              </w:rPr>
              <w:t>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Tehlikeli kimyasallar yerine tehlikeli olmayan veya daha az tehlikeli olanlar</w:t>
            </w:r>
            <w:r>
              <w:rPr>
                <w:color w:val="000000"/>
                <w:lang w:eastAsia="tr-TR"/>
              </w:rPr>
              <w:t xml:space="preserve"> kullanılmak</w:t>
            </w:r>
            <w:r w:rsidR="006D20CE">
              <w:rPr>
                <w:color w:val="000000"/>
                <w:lang w:eastAsia="tr-TR"/>
              </w:rPr>
              <w:t>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Satın alma işlemlerinde</w:t>
            </w:r>
            <w:r w:rsidR="006D20CE">
              <w:rPr>
                <w:i/>
                <w:color w:val="000000"/>
                <w:lang w:eastAsia="tr-TR"/>
              </w:rPr>
              <w:t xml:space="preserve"> (</w:t>
            </w:r>
            <w:r>
              <w:rPr>
                <w:i/>
                <w:color w:val="000000"/>
                <w:lang w:eastAsia="tr-TR"/>
              </w:rPr>
              <w:t>müm</w:t>
            </w:r>
            <w:r w:rsidR="006D20CE">
              <w:rPr>
                <w:i/>
                <w:color w:val="000000"/>
                <w:lang w:eastAsia="tr-TR"/>
              </w:rPr>
              <w:t>k</w:t>
            </w:r>
            <w:r w:rsidRPr="00813E07">
              <w:rPr>
                <w:i/>
                <w:color w:val="000000"/>
                <w:lang w:eastAsia="tr-TR"/>
              </w:rPr>
              <w:t xml:space="preserve">ün olduğu </w:t>
            </w:r>
            <w:r>
              <w:rPr>
                <w:i/>
                <w:color w:val="000000"/>
                <w:lang w:eastAsia="tr-TR"/>
              </w:rPr>
              <w:t>takdirde)</w:t>
            </w:r>
            <w:r w:rsidR="006D20CE">
              <w:rPr>
                <w:i/>
                <w:color w:val="000000"/>
                <w:lang w:eastAsia="tr-TR"/>
              </w:rPr>
              <w:t xml:space="preserv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w:t>
            </w:r>
            <w:r>
              <w:rPr>
                <w:color w:val="000000"/>
                <w:lang w:eastAsia="tr-TR"/>
              </w:rPr>
              <w:t>,</w:t>
            </w:r>
            <w:r w:rsidRPr="002B5BA1">
              <w:rPr>
                <w:color w:val="000000"/>
                <w:lang w:eastAsia="tr-TR"/>
              </w:rPr>
              <w:t xml:space="preserve"> </w:t>
            </w:r>
            <w:proofErr w:type="spellStart"/>
            <w:r w:rsidRPr="002B5BA1">
              <w:rPr>
                <w:color w:val="000000"/>
                <w:lang w:eastAsia="tr-TR"/>
              </w:rPr>
              <w:t>laboratuvar</w:t>
            </w:r>
            <w:proofErr w:type="spellEnd"/>
            <w:r w:rsidRPr="002B5BA1">
              <w:rPr>
                <w:color w:val="000000"/>
                <w:lang w:eastAsia="tr-TR"/>
              </w:rPr>
              <w:t xml:space="preserve">/klinik koşullarına uygun kullanma kılavuzu bulunmayan ya da kullanma talimatı henüz hazırlanmamış tehlikeli kimyasalları </w:t>
            </w:r>
            <w:r w:rsidRPr="002B5BA1">
              <w:rPr>
                <w:bCs/>
                <w:color w:val="000000"/>
                <w:lang w:eastAsia="tr-TR"/>
              </w:rPr>
              <w:t>kullanma</w:t>
            </w:r>
            <w:r>
              <w:rPr>
                <w:bCs/>
                <w:color w:val="000000"/>
                <w:lang w:eastAsia="tr-TR"/>
              </w:rPr>
              <w:t xml:space="preserve">maları konusunda </w:t>
            </w:r>
            <w:proofErr w:type="spellStart"/>
            <w:r>
              <w:rPr>
                <w:bCs/>
                <w:color w:val="000000"/>
                <w:lang w:eastAsia="tr-TR"/>
              </w:rPr>
              <w:t>talimatlandırılmıştır</w:t>
            </w:r>
            <w:proofErr w:type="spellEnd"/>
            <w:r>
              <w:rPr>
                <w:bCs/>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9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91236">
              <w:rPr>
                <w:color w:val="000000"/>
                <w:lang w:eastAsia="tr-TR"/>
              </w:rPr>
              <w:t xml:space="preserve">Gaz veya toz gibi zarar verici </w:t>
            </w:r>
            <w:proofErr w:type="gramStart"/>
            <w:r w:rsidRPr="00E91236">
              <w:rPr>
                <w:color w:val="000000"/>
                <w:lang w:eastAsia="tr-TR"/>
              </w:rPr>
              <w:t>emisyona</w:t>
            </w:r>
            <w:proofErr w:type="gramEnd"/>
            <w:r w:rsidRPr="00E91236">
              <w:rPr>
                <w:color w:val="000000"/>
                <w:lang w:eastAsia="tr-TR"/>
              </w:rPr>
              <w:t xml:space="preserve"> sebep olabilecek kimyasal maddelerin açıkta bulunduğu işlemin yapıldığı yerde zararlı emisyona maruz kalmamak için vakum özelliği olan davlumbaz tesisatı veya benzeri bir sistem </w:t>
            </w:r>
            <w:r w:rsidRPr="00E91236">
              <w:rPr>
                <w:bCs/>
                <w:color w:val="000000"/>
                <w:lang w:eastAsia="tr-TR"/>
              </w:rPr>
              <w:t>kurulmuştur</w:t>
            </w:r>
            <w:r w:rsidRPr="00E91236">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564"/>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975F4D" w:rsidRDefault="00CD5D75" w:rsidP="008621BE">
            <w:pPr>
              <w:spacing w:after="0" w:line="240" w:lineRule="auto"/>
              <w:rPr>
                <w:color w:val="000000"/>
                <w:highlight w:val="yellow"/>
                <w:lang w:eastAsia="tr-TR"/>
              </w:rPr>
            </w:pPr>
            <w:r w:rsidRPr="005A4D01">
              <w:rPr>
                <w:rFonts w:cs="Calibri"/>
              </w:rPr>
              <w:t xml:space="preserve">Kimyasalların üzerinde uygulama yöntemi, kullanılacak koruyucu </w:t>
            </w:r>
            <w:proofErr w:type="gramStart"/>
            <w:r w:rsidRPr="005A4D01">
              <w:rPr>
                <w:rFonts w:cs="Calibri"/>
              </w:rPr>
              <w:t>ekipman</w:t>
            </w:r>
            <w:proofErr w:type="gramEnd"/>
            <w:r w:rsidRPr="005A4D01">
              <w:rPr>
                <w:rFonts w:cs="Calibri"/>
              </w:rPr>
              <w:t xml:space="preserve"> ve zararlarını gösteren etiketler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66"/>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5A4D01" w:rsidRDefault="00CD5D75" w:rsidP="008621BE">
            <w:pPr>
              <w:spacing w:after="0" w:line="240" w:lineRule="auto"/>
              <w:rPr>
                <w:rFonts w:cs="Calibri"/>
              </w:rPr>
            </w:pPr>
            <w:r w:rsidRPr="00E040FF">
              <w:t xml:space="preserve">Kimyasal </w:t>
            </w:r>
            <w:r>
              <w:t xml:space="preserve">maddelerin </w:t>
            </w:r>
            <w:r w:rsidRPr="00E040FF">
              <w:t>saklama koşullarına uyulmakta</w:t>
            </w:r>
            <w:r>
              <w:t>, bu malzemeler ı</w:t>
            </w:r>
            <w:r w:rsidRPr="00E040FF">
              <w:t>sı, ışık ve diğer malzemelerden uzakta muhafaza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116"/>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ACİL DURUM</w:t>
            </w:r>
            <w:r w:rsidR="00324B7D">
              <w:rPr>
                <w:b/>
                <w:bCs/>
                <w:color w:val="000000"/>
                <w:lang w:eastAsia="tr-TR"/>
              </w:rPr>
              <w:t>LAR</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rFonts w:cs="Calibri"/>
              </w:rPr>
              <w:t>Yeterli sayıda yangın söndürücü mevcuttur ve son kullanma tarihleri ve basınçları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r w:rsidRPr="00B57B4B">
              <w:rPr>
                <w:i/>
                <w:color w:val="000000"/>
                <w:lang w:eastAsia="tr-TR"/>
              </w:rPr>
              <w:t>Yangın söndürme tüplerine ulaşmayı engelleyen faktörler ortadan kaldırılmakta ve son kullanma tarihlerini rutin olarak kontrol eden personel görevlendirilmektedir.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063"/>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Yangın merdivenine açılan acil çıkış kapıları kilitli değildir ve dışa doğru açılacak şekilde tasarlanmıştır.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5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A</w:t>
            </w:r>
            <w:r w:rsidRPr="002B5BA1">
              <w:rPr>
                <w:color w:val="000000"/>
                <w:lang w:eastAsia="tr-TR"/>
              </w:rPr>
              <w:t>cil çıkış kapılarına ulaşımı engelleyecek faktörler ortadan kaldırılmış</w:t>
            </w:r>
            <w:r>
              <w:rPr>
                <w:color w:val="000000"/>
                <w:lang w:eastAsia="tr-TR"/>
              </w:rPr>
              <w:t>tır</w:t>
            </w:r>
            <w:r w:rsidRPr="002B5BA1">
              <w:rPr>
                <w:color w:val="000000"/>
                <w:lang w:eastAsia="tr-TR"/>
              </w:rPr>
              <w:t xml:space="preserve"> ve yangın merdivenleri </w:t>
            </w:r>
            <w:r>
              <w:rPr>
                <w:color w:val="000000"/>
                <w:lang w:eastAsia="tr-TR"/>
              </w:rPr>
              <w:t>amacı dışında</w:t>
            </w:r>
            <w:r w:rsidRPr="002B5BA1">
              <w:rPr>
                <w:color w:val="000000"/>
                <w:lang w:eastAsia="tr-TR"/>
              </w:rPr>
              <w:t xml:space="preserve"> kullanılmamaktadır.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r w:rsidRPr="00B57B4B">
              <w:rPr>
                <w:i/>
                <w:color w:val="000000"/>
                <w:lang w:eastAsia="tr-TR"/>
              </w:rPr>
              <w:t>Yangın merdivenleri rutin olarak kontrol edilip temizlenmektedir ve çalışan tüm personele gerekli uyarılar yapılmıştır.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78"/>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Yanıcı gazlarla yapılan çalışmalara (örneğin </w:t>
            </w:r>
            <w:proofErr w:type="spellStart"/>
            <w:r>
              <w:rPr>
                <w:color w:val="000000"/>
                <w:lang w:eastAsia="tr-TR"/>
              </w:rPr>
              <w:t>laboratuvarlarda</w:t>
            </w:r>
            <w:proofErr w:type="spellEnd"/>
            <w:r>
              <w:rPr>
                <w:color w:val="000000"/>
                <w:lang w:eastAsia="tr-TR"/>
              </w:rPr>
              <w:t xml:space="preserve"> ateş kaynağı olarak doğal gaz kullanımına) karşı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715"/>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Default="00CD5D75" w:rsidP="008621BE">
            <w:pPr>
              <w:spacing w:after="0" w:line="240" w:lineRule="auto"/>
              <w:rPr>
                <w:color w:val="000000"/>
                <w:lang w:eastAsia="tr-TR"/>
              </w:rPr>
            </w:pPr>
            <w:r>
              <w:rPr>
                <w:color w:val="000000"/>
                <w:lang w:eastAsia="tr-TR"/>
              </w:rPr>
              <w:t>Kom</w:t>
            </w:r>
            <w:r w:rsidR="00324B7D">
              <w:rPr>
                <w:color w:val="000000"/>
                <w:lang w:eastAsia="tr-TR"/>
              </w:rPr>
              <w:t>p</w:t>
            </w:r>
            <w:r>
              <w:rPr>
                <w:color w:val="000000"/>
                <w:lang w:eastAsia="tr-TR"/>
              </w:rPr>
              <w:t>resörün güvenli çalışmasını sağl</w:t>
            </w:r>
            <w:r w:rsidR="006D20CE">
              <w:rPr>
                <w:color w:val="000000"/>
                <w:lang w:eastAsia="tr-TR"/>
              </w:rPr>
              <w:t xml:space="preserve">ayacak tedbirler alınmıştır ve </w:t>
            </w:r>
            <w:r>
              <w:rPr>
                <w:color w:val="000000"/>
                <w:lang w:eastAsia="tr-TR"/>
              </w:rPr>
              <w:t xml:space="preserve">patlamalara karşı dayanıklı yerde ve çalışanlardan yeterince uzaktadır.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color w:val="000000"/>
                <w:lang w:eastAsia="tr-TR"/>
              </w:rPr>
            </w:pPr>
            <w:r w:rsidRPr="0032240F">
              <w:rPr>
                <w:rFonts w:cs="Calibri"/>
              </w:rPr>
              <w:t xml:space="preserve">Acil duruma neden olan olaya ilişkin </w:t>
            </w:r>
            <w:r>
              <w:rPr>
                <w:rFonts w:cs="Calibri"/>
              </w:rPr>
              <w:t xml:space="preserve">iletişime geçilecek </w:t>
            </w:r>
            <w:r w:rsidRPr="0032240F">
              <w:rPr>
                <w:rFonts w:cs="Calibri"/>
              </w:rPr>
              <w:t>(yangın, gaz kaçağı, deprem vb.) telefon numaraları görünür yer(</w:t>
            </w:r>
            <w:proofErr w:type="spellStart"/>
            <w:r w:rsidRPr="0032240F">
              <w:rPr>
                <w:rFonts w:cs="Calibri"/>
              </w:rPr>
              <w:t>ler</w:t>
            </w:r>
            <w:proofErr w:type="spellEnd"/>
            <w:r w:rsidRPr="0032240F">
              <w:rPr>
                <w:rFonts w:cs="Calibri"/>
              </w:rPr>
              <w:t>)e asılmıştır.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447AD7">
              <w:rPr>
                <w:rFonts w:cs="Calibri"/>
              </w:rPr>
              <w:t>Kapı ve kaçış yollarını gösteren acil durum levhaları uygun yerlere yerleştirilmiş, yangın merdiveninde ışıklandırma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A9361A">
              <w:t>Acil durumlarda çalışanla</w:t>
            </w:r>
            <w:r>
              <w:t>r ne yapması gerektiğini bilmektedir</w:t>
            </w:r>
            <w:r w:rsidRPr="00A9361A">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278"/>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rFonts w:cs="Calibri"/>
                <w:b/>
                <w:bCs/>
                <w:color w:val="000000"/>
                <w:szCs w:val="18"/>
                <w:lang w:eastAsia="tr-TR"/>
              </w:rPr>
              <w:lastRenderedPageBreak/>
              <w:t>BİYOLOJİK ETKENLER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Biyolojik </w:t>
            </w:r>
            <w:r>
              <w:rPr>
                <w:color w:val="000000"/>
                <w:lang w:eastAsia="tr-TR"/>
              </w:rPr>
              <w:t>e</w:t>
            </w:r>
            <w:r w:rsidRPr="002B5BA1">
              <w:rPr>
                <w:color w:val="000000"/>
                <w:lang w:eastAsia="tr-TR"/>
              </w:rPr>
              <w:t xml:space="preserve">tkenlere maruz kalan veya kalabilecek çalışan sayısı, mümkün olan en az sayıda </w:t>
            </w:r>
            <w:r w:rsidRPr="002B5BA1">
              <w:rPr>
                <w:bCs/>
                <w:color w:val="000000"/>
                <w:lang w:eastAsia="tr-TR"/>
              </w:rPr>
              <w:t>tutulmuştur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264"/>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süreçleri ve teknik kontrol önlemleri, biyolojik etkenlerin ortama yayılmasını önleyecek veya ortamda en az düzeyde bulunmasını sağlayacak şekilde </w:t>
            </w:r>
            <w:r w:rsidRPr="002B5BA1">
              <w:rPr>
                <w:bCs/>
                <w:color w:val="000000"/>
                <w:lang w:eastAsia="tr-TR"/>
              </w:rPr>
              <w:t>düzenlenmiştir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83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Tıbbi ve biyolojik atıkların gerektiğinde uygun işlemlerden geçirildikten sonra çalışanlar tarafından güvenli bir biçimde toplanması, depolanması ve işyerinden uzaklaştırılması, güvenli ve özel kapların kullanılması da dâhil uygun yöntemlerle </w:t>
            </w:r>
            <w:r w:rsidRPr="002B5BA1">
              <w:rPr>
                <w:bCs/>
                <w:color w:val="000000"/>
                <w:lang w:eastAsia="tr-TR"/>
              </w:rPr>
              <w:t>yapılmaktadır.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Çalışanların, biyolojik etkenlere maruz kalabileceği alanlarda</w:t>
            </w:r>
            <w:r>
              <w:rPr>
                <w:color w:val="000000"/>
                <w:lang w:eastAsia="tr-TR"/>
              </w:rPr>
              <w:t xml:space="preserve"> </w:t>
            </w:r>
            <w:r w:rsidRPr="002B5BA1">
              <w:rPr>
                <w:color w:val="000000"/>
                <w:lang w:eastAsia="tr-TR"/>
              </w:rPr>
              <w:t xml:space="preserve">yiyip içmeleri </w:t>
            </w:r>
            <w:r w:rsidRPr="002B5BA1">
              <w:rPr>
                <w:bCs/>
                <w:color w:val="000000"/>
                <w:lang w:eastAsia="tr-TR"/>
              </w:rPr>
              <w:t>engellenmektedir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Pr>
                <w:i/>
                <w:color w:val="000000"/>
                <w:lang w:eastAsia="tr-TR"/>
              </w:rPr>
              <w:t>Çalışanlara eğitim verilip, b</w:t>
            </w:r>
            <w:r w:rsidRPr="00FE31F5">
              <w:rPr>
                <w:i/>
                <w:color w:val="000000"/>
                <w:lang w:eastAsia="tr-TR"/>
              </w:rPr>
              <w:t>u alanlara uyarıcı levhalar</w:t>
            </w:r>
            <w:r>
              <w:rPr>
                <w:i/>
                <w:color w:val="000000"/>
                <w:lang w:eastAsia="tr-TR"/>
              </w:rPr>
              <w:t xml:space="preserve"> asılmıştır.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rFonts w:cs="Calibri"/>
                <w:b/>
                <w:bCs/>
                <w:color w:val="000000"/>
                <w:szCs w:val="18"/>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rPr>
                <w:color w:val="000000"/>
                <w:lang w:eastAsia="tr-TR"/>
              </w:rPr>
            </w:pPr>
            <w:r w:rsidRPr="006D20CE">
              <w:rPr>
                <w:color w:val="000000"/>
                <w:lang w:eastAsia="tr-TR"/>
              </w:rPr>
              <w:t>Çalışma ortamında sterilizasyon/dezenfeksiyon sağlanmaktadır.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6D20CE" w:rsidRPr="006D20CE" w:rsidRDefault="00CD5D75" w:rsidP="008621BE">
            <w:pPr>
              <w:spacing w:after="0" w:line="240" w:lineRule="auto"/>
              <w:jc w:val="center"/>
              <w:rPr>
                <w:i/>
                <w:color w:val="000000"/>
                <w:lang w:eastAsia="tr-TR"/>
              </w:rPr>
            </w:pPr>
            <w:r w:rsidRPr="006D20CE">
              <w:rPr>
                <w:i/>
                <w:color w:val="000000"/>
                <w:lang w:eastAsia="tr-TR"/>
              </w:rPr>
              <w:t xml:space="preserve">Mukoza, kan, kan ürünleri ve kan ile </w:t>
            </w:r>
            <w:proofErr w:type="spellStart"/>
            <w:r w:rsidRPr="006D20CE">
              <w:rPr>
                <w:i/>
                <w:color w:val="000000"/>
                <w:lang w:eastAsia="tr-TR"/>
              </w:rPr>
              <w:t>kontamine</w:t>
            </w:r>
            <w:proofErr w:type="spellEnd"/>
            <w:r w:rsidRPr="006D20CE">
              <w:rPr>
                <w:i/>
                <w:color w:val="000000"/>
                <w:lang w:eastAsia="tr-TR"/>
              </w:rPr>
              <w:t xml:space="preserve"> vücut sıvıları ile teması olan </w:t>
            </w:r>
            <w:proofErr w:type="spellStart"/>
            <w:r w:rsidRPr="006D20CE">
              <w:rPr>
                <w:i/>
                <w:color w:val="000000"/>
                <w:lang w:eastAsia="tr-TR"/>
              </w:rPr>
              <w:t>kontamine</w:t>
            </w:r>
            <w:proofErr w:type="spellEnd"/>
            <w:r w:rsidRPr="006D20CE">
              <w:rPr>
                <w:i/>
                <w:color w:val="000000"/>
                <w:lang w:eastAsia="tr-TR"/>
              </w:rPr>
              <w:t xml:space="preserve"> olmuş tıbbi alet</w:t>
            </w:r>
            <w:r w:rsidR="006D20CE" w:rsidRPr="006D20CE">
              <w:rPr>
                <w:i/>
                <w:color w:val="000000"/>
                <w:lang w:eastAsia="tr-TR"/>
              </w:rPr>
              <w:t xml:space="preserve"> </w:t>
            </w:r>
            <w:r w:rsidRPr="006D20CE">
              <w:rPr>
                <w:i/>
                <w:color w:val="000000"/>
                <w:lang w:eastAsia="tr-TR"/>
              </w:rPr>
              <w:t>ve ekipmanları kullanmak zorunda kalan tüm çalışanlar için uygun kişisel ko</w:t>
            </w:r>
            <w:r w:rsidR="006D20CE" w:rsidRPr="006D20CE">
              <w:rPr>
                <w:i/>
                <w:color w:val="000000"/>
                <w:lang w:eastAsia="tr-TR"/>
              </w:rPr>
              <w:t>ruyucu donanım(eldiven, maske v</w:t>
            </w:r>
            <w:r w:rsidRPr="006D20CE">
              <w:rPr>
                <w:i/>
                <w:color w:val="000000"/>
                <w:lang w:eastAsia="tr-TR"/>
              </w:rPr>
              <w:t xml:space="preserve">b.) kullanımı da </w:t>
            </w:r>
            <w:proofErr w:type="gramStart"/>
            <w:r w:rsidRPr="006D20CE">
              <w:rPr>
                <w:i/>
                <w:color w:val="000000"/>
                <w:lang w:eastAsia="tr-TR"/>
              </w:rPr>
              <w:t>dahil</w:t>
            </w:r>
            <w:proofErr w:type="gramEnd"/>
            <w:r w:rsidR="006D20CE" w:rsidRPr="006D20CE">
              <w:rPr>
                <w:i/>
                <w:color w:val="000000"/>
                <w:lang w:eastAsia="tr-TR"/>
              </w:rPr>
              <w:t xml:space="preserve"> gerekli tedbirler alınmıştır.</w:t>
            </w:r>
          </w:p>
          <w:p w:rsidR="00CD5D75" w:rsidRPr="007D106F" w:rsidRDefault="00CD5D75" w:rsidP="008621BE">
            <w:pPr>
              <w:spacing w:after="0" w:line="240" w:lineRule="auto"/>
              <w:jc w:val="center"/>
              <w:rPr>
                <w:i/>
                <w:color w:val="000000"/>
                <w:lang w:eastAsia="tr-TR"/>
              </w:rPr>
            </w:pPr>
            <w:r w:rsidRPr="006D20CE">
              <w:rPr>
                <w:i/>
                <w:color w:val="000000"/>
                <w:lang w:eastAsia="tr-TR"/>
              </w:rPr>
              <w:t>Ayrıca ç</w:t>
            </w:r>
            <w:r w:rsidRPr="001F2406">
              <w:rPr>
                <w:i/>
                <w:color w:val="000000"/>
                <w:lang w:eastAsia="tr-TR"/>
              </w:rPr>
              <w:t>alışanlara, göz yıkama sıvıları</w:t>
            </w:r>
            <w:r>
              <w:rPr>
                <w:i/>
                <w:color w:val="000000"/>
                <w:lang w:eastAsia="tr-TR"/>
              </w:rPr>
              <w:t>,</w:t>
            </w:r>
            <w:r w:rsidRPr="001F2406">
              <w:rPr>
                <w:i/>
                <w:color w:val="000000"/>
                <w:lang w:eastAsia="tr-TR"/>
              </w:rPr>
              <w:t xml:space="preserve"> cilt antiseptikleri </w:t>
            </w:r>
            <w:r>
              <w:rPr>
                <w:i/>
                <w:color w:val="000000"/>
                <w:lang w:eastAsia="tr-TR"/>
              </w:rPr>
              <w:t>gibi</w:t>
            </w:r>
            <w:r w:rsidRPr="001F2406">
              <w:rPr>
                <w:i/>
                <w:color w:val="000000"/>
                <w:lang w:eastAsia="tr-TR"/>
              </w:rPr>
              <w:t xml:space="preserve"> uygun ve yeterli temizlik malzemeleri </w:t>
            </w:r>
            <w:r w:rsidRPr="006D20CE">
              <w:rPr>
                <w:i/>
                <w:color w:val="000000"/>
                <w:lang w:eastAsia="tr-TR"/>
              </w:rPr>
              <w:t>sağlanmıştır.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455"/>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KAZALAR VE HASTALIKLAR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AD11BB">
              <w:rPr>
                <w:rFonts w:cs="Calibri"/>
              </w:rPr>
              <w:t>Çalışanların işe giriş raporları ve periyodik kontrolleri yaptırılmaktadır.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813E07" w:rsidRDefault="00CD5D75" w:rsidP="008621BE">
            <w:pPr>
              <w:spacing w:after="0" w:line="240" w:lineRule="auto"/>
              <w:jc w:val="center"/>
              <w:rPr>
                <w:b/>
                <w:bCs/>
                <w:i/>
                <w:color w:val="000000"/>
                <w:sz w:val="28"/>
                <w:lang w:eastAsia="tr-TR"/>
              </w:rPr>
            </w:pPr>
            <w:r w:rsidRPr="00E91236">
              <w:rPr>
                <w:i/>
                <w:color w:val="000000"/>
                <w:lang w:eastAsia="tr-TR"/>
              </w:rPr>
              <w:t>İşyeri ortamında bulunan biyolojik, kimyasal veya fiziksel etkenler</w:t>
            </w:r>
            <w:r>
              <w:rPr>
                <w:i/>
                <w:color w:val="000000"/>
                <w:lang w:eastAsia="tr-TR"/>
              </w:rPr>
              <w:t xml:space="preserve">e maruz kalması muhtemel tüm çalışanlar </w:t>
            </w:r>
            <w:r w:rsidRPr="00E91236">
              <w:rPr>
                <w:i/>
                <w:color w:val="000000"/>
                <w:lang w:eastAsia="tr-TR"/>
              </w:rPr>
              <w:t xml:space="preserve">işyeri hekimi tarafından kontrol </w:t>
            </w:r>
            <w:r w:rsidRPr="00E91236">
              <w:rPr>
                <w:bCs/>
                <w:i/>
                <w:color w:val="000000"/>
                <w:lang w:eastAsia="tr-TR"/>
              </w:rPr>
              <w:t>edilmektedirler</w:t>
            </w:r>
            <w:r w:rsidRPr="00E91236">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48"/>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613103">
              <w:rPr>
                <w:rFonts w:cs="Calibri"/>
              </w:rPr>
              <w:t>İş kazaları ve meslek hastalıkları vakaları Sosyal Güvenlik Kurumuna rapor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E01385" w:rsidP="008621BE">
            <w:pPr>
              <w:spacing w:after="0" w:line="240" w:lineRule="auto"/>
              <w:jc w:val="center"/>
              <w:rPr>
                <w:b/>
                <w:bCs/>
                <w:color w:val="000000"/>
                <w:sz w:val="28"/>
                <w:lang w:eastAsia="tr-TR"/>
              </w:rPr>
            </w:pPr>
            <w:hyperlink r:id="rId12" w:history="1">
              <w:r w:rsidR="00CD5D75" w:rsidRPr="00E327D2">
                <w:rPr>
                  <w:rStyle w:val="Kpr"/>
                  <w:i/>
                </w:rPr>
                <w:t>www.sgk.gov.tr</w:t>
              </w:r>
            </w:hyperlink>
            <w:r w:rsidR="00CD5D75" w:rsidRPr="00E327D2">
              <w:rPr>
                <w:i/>
              </w:rPr>
              <w:t xml:space="preserve"> adresinden iş kazası ve meslek hastalıkları bildirim formu </w:t>
            </w:r>
            <w:r w:rsidR="00CD5D75">
              <w:rPr>
                <w:i/>
              </w:rPr>
              <w:t>ile elektronik olarak yapılmaktadır.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97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8A58FF" w:rsidRDefault="00CD5D75" w:rsidP="008A58FF">
            <w:pPr>
              <w:spacing w:after="0" w:line="240" w:lineRule="auto"/>
              <w:rPr>
                <w:color w:val="000000"/>
                <w:lang w:eastAsia="tr-TR"/>
              </w:rPr>
            </w:pPr>
            <w:r w:rsidRPr="002B5BA1">
              <w:rPr>
                <w:color w:val="000000"/>
                <w:lang w:eastAsia="tr-TR"/>
              </w:rPr>
              <w:t xml:space="preserve">Daha önce meydana gelmiş kazalar incelenerek kayıt altına alınmış, tehlike kaynakları tespit edilerek ileride benzer kaza ile karşılaşmamak için gerekli önlemler </w:t>
            </w:r>
            <w:r w:rsidRPr="008A58FF">
              <w:rPr>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994"/>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EĞİTİM VE BİLGİLENDİRME</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6D20CE">
            <w:pPr>
              <w:spacing w:after="0"/>
              <w:rPr>
                <w:color w:val="000000"/>
                <w:lang w:eastAsia="tr-TR"/>
              </w:rPr>
            </w:pPr>
            <w:r w:rsidRPr="002B5BA1">
              <w:rPr>
                <w:color w:val="000000"/>
                <w:lang w:eastAsia="tr-TR"/>
              </w:rPr>
              <w:t xml:space="preserve">Çalışanlar iş sağlığı ve güvenliği konusunda eğitim </w:t>
            </w:r>
            <w:r w:rsidRPr="002B5BA1">
              <w:rPr>
                <w:bCs/>
                <w:color w:val="000000"/>
                <w:lang w:eastAsia="tr-TR"/>
              </w:rPr>
              <w:t>almışlardır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 xml:space="preserve">Çalışanlara </w:t>
            </w:r>
            <w:r>
              <w:rPr>
                <w:i/>
                <w:color w:val="000000"/>
                <w:lang w:eastAsia="tr-TR"/>
              </w:rPr>
              <w:t>i</w:t>
            </w:r>
            <w:r w:rsidRPr="00813E07">
              <w:rPr>
                <w:i/>
                <w:color w:val="000000"/>
                <w:lang w:eastAsia="tr-TR"/>
              </w:rPr>
              <w:t xml:space="preserve">şe başlamadan önce ve ihtiyaç halinde yenileme eğitimi veya ilave eğitim </w:t>
            </w:r>
            <w:r w:rsidRPr="006D20CE">
              <w:rPr>
                <w:i/>
                <w:color w:val="000000"/>
                <w:lang w:eastAsia="tr-TR"/>
              </w:rPr>
              <w:t>verilmektedir</w:t>
            </w:r>
            <w:r w:rsidRPr="00813E07">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6"/>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727E11">
              <w:t xml:space="preserve">alışanlar yaptıkları işle ilgili olarak </w:t>
            </w:r>
            <w:r>
              <w:t>gerekli eğitim ve bilgiye sahiptir.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705"/>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pPr>
            <w:r>
              <w:rPr>
                <w:color w:val="000000"/>
                <w:lang w:eastAsia="tr-TR"/>
              </w:rPr>
              <w:t>Ç</w:t>
            </w:r>
            <w:r w:rsidRPr="002B5BA1">
              <w:rPr>
                <w:color w:val="000000"/>
                <w:lang w:eastAsia="tr-TR"/>
              </w:rPr>
              <w:t xml:space="preserve">alışanlar biyolojik etkenlerle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0"/>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2B5BA1">
              <w:rPr>
                <w:color w:val="000000"/>
                <w:lang w:eastAsia="tr-TR"/>
              </w:rPr>
              <w:t xml:space="preserve">alışanlar tehlikeli kimyasallarla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3"/>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rPr>
                <w:color w:val="000000"/>
                <w:lang w:eastAsia="tr-TR"/>
              </w:rPr>
            </w:pPr>
            <w:r>
              <w:t>Ç</w:t>
            </w:r>
            <w:r w:rsidRPr="00BD022F">
              <w:t xml:space="preserve">alışanlar </w:t>
            </w:r>
            <w:r>
              <w:t>kullandıkları araç ve gereçlerin</w:t>
            </w:r>
            <w:r w:rsidRPr="00BD022F">
              <w:t xml:space="preserve"> güvenli kullanımı </w:t>
            </w:r>
            <w:r>
              <w:t xml:space="preserve">ve bakımı </w:t>
            </w:r>
            <w:r w:rsidRPr="00BD022F">
              <w:t>konusunda eğitilmiştir.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569"/>
        </w:trPr>
        <w:tc>
          <w:tcPr>
            <w:tcW w:w="1858" w:type="dxa"/>
            <w:vMerge/>
            <w:tcBorders>
              <w:left w:val="single" w:sz="4" w:space="0" w:color="auto"/>
              <w:bottom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pPr>
            <w:r>
              <w:t xml:space="preserve">Eğitim ve bilgilendirme ile ilgili belgeler kayıt altına alınmakta ve kayıtlar uygun şekilde muhafaza edilmektedir.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bookmarkEnd w:id="2"/>
    </w:tbl>
    <w:p w:rsidR="00CD5D75" w:rsidRPr="008A58FF" w:rsidRDefault="00CD5D75" w:rsidP="00CD5D75">
      <w:pPr>
        <w:spacing w:after="0"/>
        <w:rPr>
          <w:sz w:val="16"/>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5"/>
        <w:gridCol w:w="283"/>
        <w:gridCol w:w="3515"/>
        <w:gridCol w:w="283"/>
        <w:gridCol w:w="3515"/>
        <w:gridCol w:w="283"/>
        <w:gridCol w:w="3515"/>
      </w:tblGrid>
      <w:tr w:rsidR="00CD5D75" w:rsidRPr="00FE1F79" w:rsidTr="008621BE">
        <w:trPr>
          <w:jc w:val="center"/>
        </w:trPr>
        <w:tc>
          <w:tcPr>
            <w:tcW w:w="3515" w:type="dxa"/>
            <w:vMerge w:val="restart"/>
          </w:tcPr>
          <w:p w:rsidR="00CD5D75" w:rsidRPr="00FE1F79" w:rsidRDefault="008A58FF" w:rsidP="008621BE">
            <w:pPr>
              <w:widowControl w:val="0"/>
              <w:autoSpaceDE w:val="0"/>
              <w:autoSpaceDN w:val="0"/>
              <w:adjustRightInd w:val="0"/>
              <w:spacing w:after="0" w:line="240" w:lineRule="auto"/>
              <w:ind w:right="-20"/>
              <w:rPr>
                <w:rFonts w:cs="Calibri"/>
                <w:b/>
              </w:rPr>
            </w:pPr>
            <w:r>
              <w:rPr>
                <w:rFonts w:cs="Calibri"/>
                <w:b/>
              </w:rPr>
              <w:t>İŞVEREN/VEKİLİ</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 GÜVENLİĞİ UZMANI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İŞYERİ HEKİMİ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DESTEK ELEMANI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Görevi: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14909" w:type="dxa"/>
            <w:gridSpan w:val="7"/>
            <w:tcBorders>
              <w:top w:val="nil"/>
              <w:left w:val="nil"/>
              <w:right w:val="nil"/>
            </w:tcBorders>
          </w:tcPr>
          <w:p w:rsidR="00CD5D75" w:rsidRPr="00FE1F79" w:rsidRDefault="00CD5D75" w:rsidP="008621BE">
            <w:pPr>
              <w:widowControl w:val="0"/>
              <w:autoSpaceDE w:val="0"/>
              <w:autoSpaceDN w:val="0"/>
              <w:adjustRightInd w:val="0"/>
              <w:spacing w:after="0" w:line="240" w:lineRule="auto"/>
              <w:ind w:right="-20"/>
              <w:rPr>
                <w:rFonts w:cs="Calibri"/>
                <w:i/>
                <w:sz w:val="20"/>
              </w:rPr>
            </w:pPr>
          </w:p>
        </w:tc>
      </w:tr>
      <w:tr w:rsidR="00CD5D75" w:rsidRPr="00FE1F79" w:rsidTr="008621BE">
        <w:trPr>
          <w:trHeight w:val="1104"/>
          <w:jc w:val="center"/>
        </w:trPr>
        <w:tc>
          <w:tcPr>
            <w:tcW w:w="14909" w:type="dxa"/>
            <w:gridSpan w:val="7"/>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ÇALIŞANLAR VE TEMSİLCİLERİ</w:t>
            </w:r>
            <w:r w:rsidRPr="00FE1F79">
              <w:rPr>
                <w:rFonts w:cs="Calibri"/>
              </w:rPr>
              <w:t xml:space="preserve"> (Ad, </w:t>
            </w:r>
            <w:proofErr w:type="spellStart"/>
            <w:r w:rsidRPr="00FE1F79">
              <w:rPr>
                <w:rFonts w:cs="Calibri"/>
              </w:rPr>
              <w:t>Soyad</w:t>
            </w:r>
            <w:proofErr w:type="spellEnd"/>
            <w:r w:rsidRPr="00FE1F79">
              <w:rPr>
                <w:rFonts w:cs="Calibri"/>
              </w:rPr>
              <w:t>, Görev, İmza)</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Pr="009E6E12" w:rsidRDefault="00CD5D75" w:rsidP="00CD5D75">
      <w:pPr>
        <w:widowControl w:val="0"/>
        <w:autoSpaceDE w:val="0"/>
        <w:autoSpaceDN w:val="0"/>
        <w:adjustRightInd w:val="0"/>
        <w:spacing w:after="0" w:line="240" w:lineRule="auto"/>
        <w:ind w:right="-20"/>
        <w:rPr>
          <w:rFonts w:cs="Calibri"/>
          <w:i/>
          <w:sz w:val="14"/>
        </w:rPr>
      </w:pPr>
    </w:p>
    <w:sectPr w:rsidR="00CD5D75"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BE" w:rsidRDefault="003C22BE" w:rsidP="00BD510D">
      <w:pPr>
        <w:spacing w:after="0" w:line="240" w:lineRule="auto"/>
      </w:pPr>
      <w:r>
        <w:separator/>
      </w:r>
    </w:p>
  </w:endnote>
  <w:endnote w:type="continuationSeparator" w:id="1">
    <w:p w:rsidR="003C22BE" w:rsidRDefault="003C22BE"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8621BE">
    <w:pPr>
      <w:pStyle w:val="Altbilgi"/>
      <w:jc w:val="right"/>
    </w:pPr>
  </w:p>
  <w:p w:rsidR="008621BE" w:rsidRDefault="008621B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8621BE" w:rsidRDefault="00E01385">
        <w:pPr>
          <w:pStyle w:val="Altbilgi"/>
          <w:jc w:val="right"/>
        </w:pPr>
        <w:r w:rsidRPr="00E4599E">
          <w:rPr>
            <w:b/>
            <w:sz w:val="16"/>
          </w:rPr>
          <w:fldChar w:fldCharType="begin"/>
        </w:r>
        <w:r w:rsidR="008621BE" w:rsidRPr="00E4599E">
          <w:rPr>
            <w:b/>
            <w:sz w:val="16"/>
          </w:rPr>
          <w:instrText>PAGE   \* MERGEFORMAT</w:instrText>
        </w:r>
        <w:r w:rsidRPr="00E4599E">
          <w:rPr>
            <w:b/>
            <w:sz w:val="16"/>
          </w:rPr>
          <w:fldChar w:fldCharType="separate"/>
        </w:r>
        <w:r w:rsidR="00D5293E">
          <w:rPr>
            <w:b/>
            <w:noProof/>
            <w:sz w:val="16"/>
          </w:rPr>
          <w:t>10</w:t>
        </w:r>
        <w:r w:rsidRPr="00E4599E">
          <w:rPr>
            <w:b/>
            <w:sz w:val="16"/>
          </w:rPr>
          <w:fldChar w:fldCharType="end"/>
        </w:r>
        <w:r w:rsidR="008621BE">
          <w:rPr>
            <w:b/>
            <w:sz w:val="16"/>
          </w:rPr>
          <w:t>/</w:t>
        </w:r>
        <w:r w:rsidR="008A58FF">
          <w:rPr>
            <w:b/>
            <w:sz w:val="16"/>
          </w:rPr>
          <w:t>10</w:t>
        </w:r>
      </w:p>
    </w:sdtContent>
  </w:sdt>
  <w:p w:rsidR="008621BE" w:rsidRPr="00EF52B1" w:rsidRDefault="008621B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BE" w:rsidRDefault="003C22BE" w:rsidP="00BD510D">
      <w:pPr>
        <w:spacing w:after="0" w:line="240" w:lineRule="auto"/>
      </w:pPr>
      <w:r>
        <w:separator/>
      </w:r>
    </w:p>
  </w:footnote>
  <w:footnote w:type="continuationSeparator" w:id="1">
    <w:p w:rsidR="003C22BE" w:rsidRDefault="003C22BE"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E01385">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8621BE"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8621BE"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8621BE" w:rsidRPr="00BD510D" w:rsidRDefault="008621BE"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8621BE" w:rsidRPr="00BD510D" w:rsidRDefault="008621BE"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8621BE"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8621BE" w:rsidRDefault="008621BE">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E01385">
    <w:pPr>
      <w:pStyle w:val="stbilgi"/>
    </w:pPr>
    <w:r w:rsidRPr="00E01385">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v:textbox>
        </v:shape>
      </w:pict>
    </w:r>
    <w:r w:rsidR="008621BE">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8621BE">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7370B"/>
    <w:rsid w:val="0008322C"/>
    <w:rsid w:val="000924DE"/>
    <w:rsid w:val="00092838"/>
    <w:rsid w:val="000B7E6E"/>
    <w:rsid w:val="000E0B3B"/>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1D0C99"/>
    <w:rsid w:val="00207AD4"/>
    <w:rsid w:val="002509E9"/>
    <w:rsid w:val="002732F0"/>
    <w:rsid w:val="0029104F"/>
    <w:rsid w:val="002B11C2"/>
    <w:rsid w:val="002C4497"/>
    <w:rsid w:val="002C6B91"/>
    <w:rsid w:val="00304A66"/>
    <w:rsid w:val="0031057A"/>
    <w:rsid w:val="00324B7D"/>
    <w:rsid w:val="00333D90"/>
    <w:rsid w:val="003548F0"/>
    <w:rsid w:val="00373464"/>
    <w:rsid w:val="0039187F"/>
    <w:rsid w:val="0039794B"/>
    <w:rsid w:val="003C1C81"/>
    <w:rsid w:val="003C22BE"/>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28FA"/>
    <w:rsid w:val="00630B25"/>
    <w:rsid w:val="00650D95"/>
    <w:rsid w:val="00676F46"/>
    <w:rsid w:val="006A4468"/>
    <w:rsid w:val="006C3D97"/>
    <w:rsid w:val="006C54DE"/>
    <w:rsid w:val="006D20CE"/>
    <w:rsid w:val="006E326A"/>
    <w:rsid w:val="006F5277"/>
    <w:rsid w:val="006F6DB2"/>
    <w:rsid w:val="006F7829"/>
    <w:rsid w:val="006F7FB1"/>
    <w:rsid w:val="00714E49"/>
    <w:rsid w:val="00720890"/>
    <w:rsid w:val="00722B51"/>
    <w:rsid w:val="00730563"/>
    <w:rsid w:val="007470FE"/>
    <w:rsid w:val="0077021E"/>
    <w:rsid w:val="00776513"/>
    <w:rsid w:val="007F5B81"/>
    <w:rsid w:val="008063A8"/>
    <w:rsid w:val="00814FD5"/>
    <w:rsid w:val="00825661"/>
    <w:rsid w:val="008260F7"/>
    <w:rsid w:val="008621BE"/>
    <w:rsid w:val="00863C51"/>
    <w:rsid w:val="00896ECF"/>
    <w:rsid w:val="0089713B"/>
    <w:rsid w:val="008A58FF"/>
    <w:rsid w:val="008B4EC7"/>
    <w:rsid w:val="00906DE3"/>
    <w:rsid w:val="00951E22"/>
    <w:rsid w:val="00964090"/>
    <w:rsid w:val="0096653A"/>
    <w:rsid w:val="00985961"/>
    <w:rsid w:val="0099455B"/>
    <w:rsid w:val="009A1568"/>
    <w:rsid w:val="009A3BA6"/>
    <w:rsid w:val="009A3D86"/>
    <w:rsid w:val="009E28FC"/>
    <w:rsid w:val="009E6E12"/>
    <w:rsid w:val="009F1D9A"/>
    <w:rsid w:val="009F3C3F"/>
    <w:rsid w:val="00A1151C"/>
    <w:rsid w:val="00A14BA4"/>
    <w:rsid w:val="00A22E56"/>
    <w:rsid w:val="00A354A1"/>
    <w:rsid w:val="00A405DA"/>
    <w:rsid w:val="00A67B04"/>
    <w:rsid w:val="00AB17FC"/>
    <w:rsid w:val="00AE028D"/>
    <w:rsid w:val="00AE038D"/>
    <w:rsid w:val="00B14E73"/>
    <w:rsid w:val="00B16B3A"/>
    <w:rsid w:val="00B24210"/>
    <w:rsid w:val="00B52D2D"/>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CD5D75"/>
    <w:rsid w:val="00D15381"/>
    <w:rsid w:val="00D22AEC"/>
    <w:rsid w:val="00D23903"/>
    <w:rsid w:val="00D5293E"/>
    <w:rsid w:val="00D83181"/>
    <w:rsid w:val="00D95928"/>
    <w:rsid w:val="00DA7111"/>
    <w:rsid w:val="00DB6091"/>
    <w:rsid w:val="00DD0C1D"/>
    <w:rsid w:val="00DF1647"/>
    <w:rsid w:val="00E01385"/>
    <w:rsid w:val="00E02B43"/>
    <w:rsid w:val="00E02F69"/>
    <w:rsid w:val="00E078F8"/>
    <w:rsid w:val="00E4599E"/>
    <w:rsid w:val="00E5776C"/>
    <w:rsid w:val="00E62F98"/>
    <w:rsid w:val="00EB4AA9"/>
    <w:rsid w:val="00EF52B1"/>
    <w:rsid w:val="00EF5327"/>
    <w:rsid w:val="00F0439A"/>
    <w:rsid w:val="00F14725"/>
    <w:rsid w:val="00F15894"/>
    <w:rsid w:val="00F171E3"/>
    <w:rsid w:val="00F21953"/>
    <w:rsid w:val="00F21BB5"/>
    <w:rsid w:val="00F2795F"/>
    <w:rsid w:val="00F41D26"/>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9DC8-238F-4DE3-96EA-3CD38B7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1756</Words>
  <Characters>10011</Characters>
  <Application>Microsoft Office Word</Application>
  <DocSecurity>4</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2013-05-22T06:58:00Z</dcterms:created>
  <dcterms:modified xsi:type="dcterms:W3CDTF">2013-05-22T06:58:00Z</dcterms:modified>
</cp:coreProperties>
</file>